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502"/>
        <w:gridCol w:w="1432"/>
      </w:tblGrid>
      <w:tr w:rsidR="00182E64" w:rsidRPr="00FA3774" w14:paraId="420556D6" w14:textId="77777777" w:rsidTr="00BA5289">
        <w:trPr>
          <w:trHeight w:val="989"/>
        </w:trPr>
        <w:tc>
          <w:tcPr>
            <w:tcW w:w="1806" w:type="dxa"/>
            <w:tcBorders>
              <w:right w:val="single" w:sz="4" w:space="0" w:color="auto"/>
            </w:tcBorders>
          </w:tcPr>
          <w:p w14:paraId="6E2DDD05" w14:textId="77777777" w:rsidR="00182E64" w:rsidRPr="00FA3774" w:rsidRDefault="00BA5289" w:rsidP="00536BC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DFA87C" wp14:editId="2D4F7803">
                  <wp:extent cx="1002323" cy="124400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ogo_academie_Montpellier-orange novembre 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37" cy="124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743" w14:textId="77777777" w:rsidR="00FD4A9F" w:rsidRDefault="00BA5289" w:rsidP="00CE6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 A </w:t>
            </w:r>
            <w:r w:rsidR="00CE681E">
              <w:rPr>
                <w:b/>
                <w:sz w:val="20"/>
                <w:szCs w:val="20"/>
              </w:rPr>
              <w:t>PROFIL (PA</w:t>
            </w:r>
            <w:r>
              <w:rPr>
                <w:b/>
                <w:sz w:val="20"/>
                <w:szCs w:val="20"/>
              </w:rPr>
              <w:t>P)</w:t>
            </w:r>
          </w:p>
          <w:p w14:paraId="380EAC38" w14:textId="77777777" w:rsidR="00710D8A" w:rsidRPr="00FA3774" w:rsidRDefault="00710D8A" w:rsidP="00CE6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Enseignant spécialisé en maison départementale</w:t>
            </w:r>
            <w:r w:rsidR="00CD7EDD">
              <w:rPr>
                <w:b/>
                <w:sz w:val="20"/>
                <w:szCs w:val="20"/>
              </w:rPr>
              <w:t xml:space="preserve"> de l’autonomie (MDA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2F5" w14:textId="77777777" w:rsidR="00182E64" w:rsidRPr="00FA3774" w:rsidRDefault="00606430" w:rsidP="008A2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POSTE ANNEE 20</w:t>
            </w:r>
            <w:r w:rsidR="008A204C">
              <w:rPr>
                <w:b/>
                <w:sz w:val="20"/>
                <w:szCs w:val="20"/>
              </w:rPr>
              <w:t>2</w:t>
            </w:r>
            <w:r w:rsidR="000A5217">
              <w:rPr>
                <w:b/>
                <w:sz w:val="20"/>
                <w:szCs w:val="20"/>
              </w:rPr>
              <w:t>1</w:t>
            </w:r>
          </w:p>
        </w:tc>
      </w:tr>
    </w:tbl>
    <w:p w14:paraId="61E134AB" w14:textId="77777777" w:rsidR="00536BC8" w:rsidRPr="00FA3774" w:rsidRDefault="00536BC8" w:rsidP="00182E64">
      <w:pPr>
        <w:spacing w:after="0"/>
        <w:rPr>
          <w:sz w:val="20"/>
          <w:szCs w:val="20"/>
        </w:rPr>
      </w:pP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="004D17C0" w:rsidRPr="00FA3774">
        <w:rPr>
          <w:b/>
          <w:sz w:val="20"/>
          <w:szCs w:val="20"/>
        </w:rPr>
        <w:tab/>
      </w:r>
      <w:r w:rsidR="004D17C0"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32"/>
        <w:gridCol w:w="1870"/>
        <w:gridCol w:w="8138"/>
      </w:tblGrid>
      <w:tr w:rsidR="00FD4A9F" w:rsidRPr="00FA3774" w14:paraId="69CA50FD" w14:textId="77777777" w:rsidTr="00504CDB">
        <w:trPr>
          <w:trHeight w:val="1154"/>
        </w:trPr>
        <w:tc>
          <w:tcPr>
            <w:tcW w:w="732" w:type="dxa"/>
            <w:vMerge w:val="restart"/>
            <w:textDirection w:val="btLr"/>
            <w:vAlign w:val="center"/>
          </w:tcPr>
          <w:p w14:paraId="17AE77AA" w14:textId="77777777" w:rsidR="00FD4A9F" w:rsidRPr="00FA3774" w:rsidRDefault="00FD4A9F" w:rsidP="00D4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IDENTIFICATION DU POSTE</w:t>
            </w:r>
          </w:p>
        </w:tc>
        <w:tc>
          <w:tcPr>
            <w:tcW w:w="1870" w:type="dxa"/>
            <w:vAlign w:val="center"/>
          </w:tcPr>
          <w:p w14:paraId="1B316BAF" w14:textId="77777777" w:rsidR="00FD4A9F" w:rsidRPr="00FA3774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CADRE GENERAL</w:t>
            </w:r>
          </w:p>
        </w:tc>
        <w:tc>
          <w:tcPr>
            <w:tcW w:w="8138" w:type="dxa"/>
            <w:shd w:val="clear" w:color="auto" w:fill="auto"/>
            <w:vAlign w:val="center"/>
          </w:tcPr>
          <w:p w14:paraId="51FCD185" w14:textId="77777777" w:rsidR="004F26BC" w:rsidRPr="00504CDB" w:rsidRDefault="004F26BC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EB6F4" w14:textId="77777777" w:rsidR="004F26BC" w:rsidRPr="00504CDB" w:rsidRDefault="004F26BC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Statut : enseignant mis à disposition du GIP dans le cadre de la convention constitutive de la MDPH de l’Hérault signée par le recteur d’académie le 21 décembre 2005.</w:t>
            </w:r>
          </w:p>
          <w:p w14:paraId="48BD8E19" w14:textId="77777777" w:rsidR="004F26BC" w:rsidRPr="00504CDB" w:rsidRDefault="00504CDB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</w:t>
            </w:r>
            <w:r w:rsidR="00CD7E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enseignant dispose du CAPPEI</w:t>
            </w:r>
            <w:r w:rsidR="004F26BC" w:rsidRPr="00504C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d’un titre équivalent.</w:t>
            </w:r>
          </w:p>
          <w:p w14:paraId="2B013ECF" w14:textId="77777777" w:rsidR="004F26BC" w:rsidRPr="00504CDB" w:rsidRDefault="004F26BC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D349FD" w14:textId="77777777" w:rsidR="008D5187" w:rsidRPr="00504CDB" w:rsidRDefault="008D5187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9F" w:rsidRPr="00FA3774" w14:paraId="0A5AB3FD" w14:textId="77777777" w:rsidTr="009F71A2">
        <w:trPr>
          <w:trHeight w:val="820"/>
        </w:trPr>
        <w:tc>
          <w:tcPr>
            <w:tcW w:w="732" w:type="dxa"/>
            <w:vMerge/>
            <w:textDirection w:val="btLr"/>
            <w:vAlign w:val="center"/>
          </w:tcPr>
          <w:p w14:paraId="1191F133" w14:textId="77777777" w:rsidR="00FD4A9F" w:rsidRPr="00FA3774" w:rsidRDefault="00FD4A9F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6DEEB99" w14:textId="77777777" w:rsidR="00FD4A9F" w:rsidRPr="00FA3774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DESCRIPTION DU POSTE</w:t>
            </w:r>
          </w:p>
        </w:tc>
        <w:tc>
          <w:tcPr>
            <w:tcW w:w="8138" w:type="dxa"/>
            <w:shd w:val="clear" w:color="auto" w:fill="auto"/>
            <w:vAlign w:val="center"/>
          </w:tcPr>
          <w:p w14:paraId="51011DA7" w14:textId="77777777" w:rsidR="00710D8A" w:rsidRPr="00504CDB" w:rsidRDefault="00710D8A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Placé sous l’autorité </w:t>
            </w:r>
            <w:r w:rsidR="00504CDB">
              <w:rPr>
                <w:rFonts w:ascii="Arial" w:hAnsi="Arial" w:cs="Arial"/>
                <w:sz w:val="20"/>
                <w:szCs w:val="20"/>
              </w:rPr>
              <w:t>de l’inspecteur d’académie directeur des services de l’éducation nationale, sous la responsabilité pédagogique de l’IEN-</w:t>
            </w:r>
            <w:r w:rsidRPr="00504CDB">
              <w:rPr>
                <w:rFonts w:ascii="Arial" w:hAnsi="Arial" w:cs="Arial"/>
                <w:sz w:val="20"/>
                <w:szCs w:val="20"/>
              </w:rPr>
              <w:t>ASH et sous l’autorité fonctionn</w:t>
            </w:r>
            <w:r w:rsidR="00CD7EDD">
              <w:rPr>
                <w:rFonts w:ascii="Arial" w:hAnsi="Arial" w:cs="Arial"/>
                <w:sz w:val="20"/>
                <w:szCs w:val="20"/>
              </w:rPr>
              <w:t>elle du Chef de service Evaluation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, l’enseignant </w:t>
            </w:r>
            <w:r w:rsidR="004F26BC" w:rsidRPr="00504CDB">
              <w:rPr>
                <w:rFonts w:ascii="Arial" w:hAnsi="Arial" w:cs="Arial"/>
                <w:sz w:val="20"/>
                <w:szCs w:val="20"/>
              </w:rPr>
              <w:t>spécialisé en MDPH</w:t>
            </w:r>
            <w:r w:rsidR="00CD7EDD">
              <w:rPr>
                <w:rFonts w:ascii="Arial" w:hAnsi="Arial" w:cs="Arial"/>
                <w:sz w:val="20"/>
                <w:szCs w:val="20"/>
              </w:rPr>
              <w:t>/MDA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est membre de l’équipe pluridisciplinaire d’évaluation.</w:t>
            </w:r>
          </w:p>
          <w:p w14:paraId="32DB7E0A" w14:textId="77777777" w:rsidR="00710D8A" w:rsidRPr="00504CDB" w:rsidRDefault="00710D8A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Il participe à la mise en œuvre de la politique institutionnelle et des compétences relatives à la mission d’évaluation des </w:t>
            </w:r>
            <w:r w:rsidR="004F26BC" w:rsidRPr="00504CDB">
              <w:rPr>
                <w:rFonts w:ascii="Arial" w:hAnsi="Arial" w:cs="Arial"/>
                <w:sz w:val="20"/>
                <w:szCs w:val="20"/>
              </w:rPr>
              <w:t>enfants et adolescents en situation de handicap.</w:t>
            </w:r>
          </w:p>
          <w:p w14:paraId="297F0E77" w14:textId="77777777" w:rsidR="00E14EFC" w:rsidRPr="00504CDB" w:rsidRDefault="00E14EFC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289" w:rsidRPr="00FA3774" w14:paraId="172DC151" w14:textId="77777777" w:rsidTr="00504CDB">
        <w:trPr>
          <w:trHeight w:val="1420"/>
        </w:trPr>
        <w:tc>
          <w:tcPr>
            <w:tcW w:w="732" w:type="dxa"/>
            <w:textDirection w:val="btLr"/>
            <w:vAlign w:val="center"/>
          </w:tcPr>
          <w:p w14:paraId="54B7B2B2" w14:textId="77777777" w:rsidR="00BA5289" w:rsidRPr="00FA3774" w:rsidRDefault="00BA5289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MISSIONS</w:t>
            </w:r>
            <w:r>
              <w:rPr>
                <w:b/>
                <w:sz w:val="20"/>
                <w:szCs w:val="20"/>
              </w:rPr>
              <w:t xml:space="preserve"> ET COMPETENCES</w:t>
            </w:r>
          </w:p>
        </w:tc>
        <w:tc>
          <w:tcPr>
            <w:tcW w:w="1870" w:type="dxa"/>
            <w:vAlign w:val="center"/>
          </w:tcPr>
          <w:p w14:paraId="264F42F0" w14:textId="77777777" w:rsidR="00BA5289" w:rsidRPr="009F71A2" w:rsidRDefault="00BA5289" w:rsidP="009F71A2">
            <w:pPr>
              <w:jc w:val="center"/>
              <w:rPr>
                <w:b/>
                <w:sz w:val="20"/>
                <w:szCs w:val="20"/>
              </w:rPr>
            </w:pPr>
          </w:p>
          <w:p w14:paraId="49C7B6B8" w14:textId="77777777" w:rsidR="00BA5289" w:rsidRPr="009F71A2" w:rsidRDefault="00BA5289" w:rsidP="009F71A2">
            <w:pPr>
              <w:jc w:val="center"/>
              <w:rPr>
                <w:b/>
                <w:sz w:val="20"/>
                <w:szCs w:val="20"/>
              </w:rPr>
            </w:pPr>
            <w:r w:rsidRPr="009F71A2">
              <w:rPr>
                <w:b/>
                <w:sz w:val="20"/>
                <w:szCs w:val="20"/>
              </w:rPr>
              <w:t>CONNAISSANCES</w:t>
            </w:r>
          </w:p>
          <w:p w14:paraId="0DB9A044" w14:textId="77777777" w:rsidR="00BA5289" w:rsidRPr="009F71A2" w:rsidRDefault="00BA5289" w:rsidP="009F71A2">
            <w:pPr>
              <w:jc w:val="center"/>
              <w:rPr>
                <w:b/>
                <w:sz w:val="20"/>
                <w:szCs w:val="20"/>
              </w:rPr>
            </w:pPr>
            <w:r w:rsidRPr="009F71A2">
              <w:rPr>
                <w:b/>
                <w:sz w:val="20"/>
                <w:szCs w:val="20"/>
              </w:rPr>
              <w:t>ET COMPÉTENCES</w:t>
            </w:r>
          </w:p>
          <w:p w14:paraId="25460801" w14:textId="77777777" w:rsidR="00BA5289" w:rsidRPr="00FA3774" w:rsidRDefault="00BA5289" w:rsidP="009F71A2">
            <w:pPr>
              <w:jc w:val="center"/>
              <w:rPr>
                <w:b/>
                <w:sz w:val="20"/>
                <w:szCs w:val="20"/>
              </w:rPr>
            </w:pPr>
            <w:r w:rsidRPr="009F71A2">
              <w:rPr>
                <w:b/>
                <w:sz w:val="20"/>
                <w:szCs w:val="20"/>
              </w:rPr>
              <w:t xml:space="preserve">MOBILISABLES </w:t>
            </w:r>
          </w:p>
        </w:tc>
        <w:tc>
          <w:tcPr>
            <w:tcW w:w="8138" w:type="dxa"/>
          </w:tcPr>
          <w:p w14:paraId="0AADC3CA" w14:textId="77777777" w:rsidR="00504CDB" w:rsidRPr="00504CDB" w:rsidRDefault="00504CDB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CDB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  <w:p w14:paraId="473CE36A" w14:textId="77777777"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L’enseignant en MDPH</w:t>
            </w:r>
            <w:r w:rsidR="00CD7EDD">
              <w:rPr>
                <w:rFonts w:ascii="Arial" w:hAnsi="Arial" w:cs="Arial"/>
                <w:sz w:val="20"/>
                <w:szCs w:val="20"/>
              </w:rPr>
              <w:t>/MDA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participe à l’accueil et à l’évaluation dans son champ de compétences de situations individuelles permettant l’ouverture des droits et des prestations des personnes handicapées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notamment en matière de </w:t>
            </w:r>
            <w:r w:rsidR="00CD7EDD">
              <w:rPr>
                <w:rFonts w:ascii="Arial" w:hAnsi="Arial" w:cs="Arial"/>
                <w:sz w:val="20"/>
                <w:szCs w:val="20"/>
              </w:rPr>
              <w:t>compensation du handicap, d’orientation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éducative, scolaire et préprofessionnelle, </w:t>
            </w:r>
          </w:p>
          <w:p w14:paraId="05ED3AD8" w14:textId="77777777"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Il contribue à l’élaboration du Projet Personnalisé de Scolarisation,</w:t>
            </w:r>
          </w:p>
          <w:p w14:paraId="78F72211" w14:textId="77777777" w:rsidR="00CD7EDD" w:rsidRDefault="00E605E4" w:rsidP="00CD7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Il agit en tant que conseil</w:t>
            </w:r>
            <w:r w:rsidR="00CD7EDD">
              <w:rPr>
                <w:rFonts w:ascii="Arial" w:hAnsi="Arial" w:cs="Arial"/>
                <w:sz w:val="20"/>
                <w:szCs w:val="20"/>
              </w:rPr>
              <w:t>ler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technique a</w:t>
            </w:r>
            <w:r w:rsidR="00CD7EDD">
              <w:rPr>
                <w:rFonts w:ascii="Arial" w:hAnsi="Arial" w:cs="Arial"/>
                <w:sz w:val="20"/>
                <w:szCs w:val="20"/>
              </w:rPr>
              <w:t>uprès des usagers,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des autres membres de l’équipe, des agents instructeurs et des autres partenaires,</w:t>
            </w:r>
            <w:r w:rsidR="00CD7EDD">
              <w:rPr>
                <w:rFonts w:ascii="Arial" w:hAnsi="Arial" w:cs="Arial"/>
                <w:sz w:val="20"/>
                <w:szCs w:val="20"/>
              </w:rPr>
              <w:t xml:space="preserve"> si nécessaire. </w:t>
            </w:r>
          </w:p>
          <w:p w14:paraId="3BE2EFD2" w14:textId="77777777" w:rsidR="00E605E4" w:rsidRPr="00CD7EDD" w:rsidRDefault="00CD7EDD" w:rsidP="00CD7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-Il assure la communication avec les ERSH sur des dossiers sensibles</w:t>
            </w:r>
          </w:p>
          <w:p w14:paraId="0C1718B2" w14:textId="77777777" w:rsidR="00E605E4" w:rsidRPr="00504CDB" w:rsidRDefault="00E605E4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CDB">
              <w:rPr>
                <w:rFonts w:ascii="Arial" w:hAnsi="Arial" w:cs="Arial"/>
                <w:b/>
                <w:sz w:val="20"/>
                <w:szCs w:val="20"/>
              </w:rPr>
              <w:t>Activités du poste</w:t>
            </w:r>
          </w:p>
          <w:p w14:paraId="6D1B0A20" w14:textId="77777777" w:rsidR="00E605E4" w:rsidRPr="00504CDB" w:rsidRDefault="00E605E4" w:rsidP="00CD7EDD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066EF" w14:textId="77777777"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Évalue les besoins des personnes handicapées dans </w:t>
            </w:r>
            <w:proofErr w:type="gramStart"/>
            <w:r w:rsidRPr="00504CDB">
              <w:rPr>
                <w:rFonts w:ascii="Arial" w:hAnsi="Arial" w:cs="Arial"/>
                <w:sz w:val="20"/>
                <w:szCs w:val="20"/>
              </w:rPr>
              <w:t>son  champ</w:t>
            </w:r>
            <w:proofErr w:type="gramEnd"/>
            <w:r w:rsidRPr="00504CDB">
              <w:rPr>
                <w:rFonts w:ascii="Arial" w:hAnsi="Arial" w:cs="Arial"/>
                <w:sz w:val="20"/>
                <w:szCs w:val="20"/>
              </w:rPr>
              <w:t xml:space="preserve"> de compétence :</w:t>
            </w:r>
          </w:p>
          <w:p w14:paraId="2A59BBA9" w14:textId="77777777" w:rsidR="00E605E4" w:rsidRPr="00504CDB" w:rsidRDefault="00E605E4" w:rsidP="00504CD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CDB">
              <w:rPr>
                <w:rFonts w:ascii="Arial" w:hAnsi="Arial" w:cs="Arial"/>
                <w:sz w:val="20"/>
                <w:szCs w:val="20"/>
              </w:rPr>
              <w:t>entretiens</w:t>
            </w:r>
            <w:proofErr w:type="gramEnd"/>
            <w:r w:rsidRPr="00504CDB">
              <w:rPr>
                <w:rFonts w:ascii="Arial" w:hAnsi="Arial" w:cs="Arial"/>
                <w:sz w:val="20"/>
                <w:szCs w:val="20"/>
              </w:rPr>
              <w:t xml:space="preserve"> individuels avec les familles lors de permanences téléphoniques ou physiques,</w:t>
            </w:r>
          </w:p>
          <w:p w14:paraId="4F811E42" w14:textId="77777777" w:rsidR="00E605E4" w:rsidRPr="00504CDB" w:rsidRDefault="00E605E4" w:rsidP="00504CD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CDB">
              <w:rPr>
                <w:rFonts w:ascii="Arial" w:hAnsi="Arial" w:cs="Arial"/>
                <w:sz w:val="20"/>
                <w:szCs w:val="20"/>
              </w:rPr>
              <w:t>étude</w:t>
            </w:r>
            <w:proofErr w:type="gramEnd"/>
            <w:r w:rsidRPr="00504CDB">
              <w:rPr>
                <w:rFonts w:ascii="Arial" w:hAnsi="Arial" w:cs="Arial"/>
                <w:sz w:val="20"/>
                <w:szCs w:val="20"/>
              </w:rPr>
              <w:t xml:space="preserve"> des éléments</w:t>
            </w:r>
            <w:r w:rsidR="00694052">
              <w:rPr>
                <w:rFonts w:ascii="Arial" w:hAnsi="Arial" w:cs="Arial"/>
                <w:sz w:val="20"/>
                <w:szCs w:val="20"/>
              </w:rPr>
              <w:t xml:space="preserve"> scolaires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du dossier fourni par la famille,</w:t>
            </w:r>
          </w:p>
          <w:p w14:paraId="277297FB" w14:textId="77777777" w:rsidR="00E605E4" w:rsidRPr="00504CDB" w:rsidRDefault="00E605E4" w:rsidP="00504CD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CDB">
              <w:rPr>
                <w:rFonts w:ascii="Arial" w:hAnsi="Arial" w:cs="Arial"/>
                <w:sz w:val="20"/>
                <w:szCs w:val="20"/>
              </w:rPr>
              <w:t>travail</w:t>
            </w:r>
            <w:proofErr w:type="gramEnd"/>
            <w:r w:rsidRPr="00504CDB">
              <w:rPr>
                <w:rFonts w:ascii="Arial" w:hAnsi="Arial" w:cs="Arial"/>
                <w:sz w:val="20"/>
                <w:szCs w:val="20"/>
              </w:rPr>
              <w:t xml:space="preserve"> en lien avec les enseignants référent handicap et de tous les professionnels autour du jeune,</w:t>
            </w:r>
          </w:p>
          <w:p w14:paraId="723D2F07" w14:textId="77777777" w:rsidR="00E605E4" w:rsidRPr="00504CDB" w:rsidRDefault="00E605E4" w:rsidP="00504CD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CDB">
              <w:rPr>
                <w:rFonts w:ascii="Arial" w:hAnsi="Arial" w:cs="Arial"/>
                <w:sz w:val="20"/>
                <w:szCs w:val="20"/>
              </w:rPr>
              <w:t>recherche</w:t>
            </w:r>
            <w:proofErr w:type="gramEnd"/>
            <w:r w:rsidRPr="00504CDB">
              <w:rPr>
                <w:rFonts w:ascii="Arial" w:hAnsi="Arial" w:cs="Arial"/>
                <w:sz w:val="20"/>
                <w:szCs w:val="20"/>
              </w:rPr>
              <w:t xml:space="preserve"> autant que de besoin, des avis complémentaires auprès des personnes concernées par le cas d’un enfant, d’un adolescent,</w:t>
            </w:r>
          </w:p>
          <w:p w14:paraId="30421E3F" w14:textId="77777777" w:rsidR="00E605E4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Prépare les dossiers et les fiches de synthèse pour l’équipe pluridisciplinaire</w:t>
            </w:r>
            <w:r w:rsidR="00973750">
              <w:rPr>
                <w:rFonts w:ascii="Arial" w:hAnsi="Arial" w:cs="Arial"/>
                <w:sz w:val="20"/>
                <w:szCs w:val="20"/>
              </w:rPr>
              <w:t xml:space="preserve"> et oriente les dossiers en fonction du degré de complexité de la situation</w:t>
            </w:r>
            <w:r w:rsidRPr="00504CDB">
              <w:rPr>
                <w:rFonts w:ascii="Arial" w:hAnsi="Arial" w:cs="Arial"/>
                <w:sz w:val="20"/>
                <w:szCs w:val="20"/>
              </w:rPr>
              <w:t>,</w:t>
            </w:r>
            <w:r w:rsidR="00894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8F36B8" w14:textId="77777777" w:rsidR="008949D8" w:rsidRPr="00504CDB" w:rsidRDefault="008949D8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Prévenir les situations critiques en se saisissant des différents dispositifs </w:t>
            </w:r>
            <w:r w:rsidR="00606430">
              <w:rPr>
                <w:rFonts w:ascii="Arial" w:hAnsi="Arial" w:cs="Arial"/>
                <w:sz w:val="20"/>
                <w:szCs w:val="20"/>
              </w:rPr>
              <w:t>(</w:t>
            </w:r>
            <w:r w:rsidR="00973750">
              <w:rPr>
                <w:rFonts w:ascii="Arial" w:hAnsi="Arial" w:cs="Arial"/>
                <w:sz w:val="20"/>
                <w:szCs w:val="20"/>
              </w:rPr>
              <w:t xml:space="preserve">PCPE, dispositif emploi accompagné </w:t>
            </w:r>
            <w:r w:rsidR="00606430">
              <w:rPr>
                <w:rFonts w:ascii="Arial" w:hAnsi="Arial" w:cs="Arial"/>
                <w:sz w:val="20"/>
                <w:szCs w:val="20"/>
              </w:rPr>
              <w:t>etc.)</w:t>
            </w:r>
          </w:p>
          <w:p w14:paraId="583316E5" w14:textId="77777777"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Présente les dossiers enfants et adolescents à l’équipe pluridisciplinaire,</w:t>
            </w:r>
          </w:p>
          <w:p w14:paraId="3B023851" w14:textId="77777777"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Participe à l’élaboration du plan de compensation et du projet personnalisé de scolarisation,</w:t>
            </w:r>
          </w:p>
          <w:p w14:paraId="5F374F32" w14:textId="77777777"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Participe aux réunions internes et avec les partenaires,</w:t>
            </w:r>
          </w:p>
          <w:p w14:paraId="67E60DD9" w14:textId="77777777"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Travaille sur le logiciel métier</w:t>
            </w:r>
          </w:p>
          <w:p w14:paraId="7FAE321E" w14:textId="77777777"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 Rend compte de son activité et contribue à l’évaluation des actions menées,</w:t>
            </w:r>
          </w:p>
          <w:p w14:paraId="58C5A581" w14:textId="77777777"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Participe à la création / actualisation d’outils et de supports nécessaires à l’activité.</w:t>
            </w:r>
            <w:r w:rsidR="00694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75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973750">
              <w:rPr>
                <w:rFonts w:ascii="Arial" w:hAnsi="Arial" w:cs="Arial"/>
                <w:sz w:val="20"/>
                <w:szCs w:val="20"/>
              </w:rPr>
              <w:t>déploiement</w:t>
            </w:r>
            <w:proofErr w:type="gramEnd"/>
            <w:r w:rsidR="00694052">
              <w:rPr>
                <w:rFonts w:ascii="Arial" w:hAnsi="Arial" w:cs="Arial"/>
                <w:sz w:val="20"/>
                <w:szCs w:val="20"/>
              </w:rPr>
              <w:t xml:space="preserve"> du Système d’Information)</w:t>
            </w:r>
          </w:p>
          <w:p w14:paraId="316B2267" w14:textId="77777777" w:rsidR="00E605E4" w:rsidRPr="00504CDB" w:rsidRDefault="00E605E4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CDB">
              <w:rPr>
                <w:rFonts w:ascii="Arial" w:hAnsi="Arial" w:cs="Arial"/>
                <w:b/>
                <w:sz w:val="20"/>
                <w:szCs w:val="20"/>
              </w:rPr>
              <w:t>Compétences requises</w:t>
            </w:r>
          </w:p>
          <w:p w14:paraId="76138967" w14:textId="77777777" w:rsidR="00E605E4" w:rsidRPr="00504CDB" w:rsidRDefault="00E605E4" w:rsidP="00504CD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Capacité à s’approprier les outils d’évaluation (guide barème, guide d’évaluation, plan de compensation, logiciels </w:t>
            </w:r>
            <w:proofErr w:type="gramStart"/>
            <w:r w:rsidRPr="00504CDB">
              <w:rPr>
                <w:rFonts w:ascii="Arial" w:hAnsi="Arial" w:cs="Arial"/>
                <w:sz w:val="20"/>
                <w:szCs w:val="20"/>
              </w:rPr>
              <w:t>spécifiques….</w:t>
            </w:r>
            <w:proofErr w:type="gramEnd"/>
            <w:r w:rsidRPr="00504CDB">
              <w:rPr>
                <w:rFonts w:ascii="Arial" w:hAnsi="Arial" w:cs="Arial"/>
                <w:sz w:val="20"/>
                <w:szCs w:val="20"/>
              </w:rPr>
              <w:t>)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8B3944" w14:textId="77777777" w:rsidR="008949D8" w:rsidRDefault="00E605E4" w:rsidP="00504CD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Avoir des capacités de communication et </w:t>
            </w:r>
            <w:r w:rsidR="008949D8">
              <w:rPr>
                <w:rFonts w:ascii="Arial" w:hAnsi="Arial" w:cs="Arial"/>
                <w:sz w:val="20"/>
                <w:szCs w:val="20"/>
              </w:rPr>
              <w:t xml:space="preserve">des aptitudes au relationnel, </w:t>
            </w:r>
          </w:p>
          <w:p w14:paraId="0620C17E" w14:textId="77777777" w:rsidR="00E605E4" w:rsidRDefault="008949D8" w:rsidP="00504CD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Posséder </w:t>
            </w:r>
            <w:r w:rsidR="00E605E4" w:rsidRPr="00504CDB">
              <w:rPr>
                <w:rFonts w:ascii="Arial" w:hAnsi="Arial" w:cs="Arial"/>
                <w:sz w:val="20"/>
                <w:szCs w:val="20"/>
              </w:rPr>
              <w:t>une capacité affirmée au travail d’équipe (dans le cadre d’un partenariat pluri-catégoriel)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ABC5CF" w14:textId="77777777" w:rsidR="008949D8" w:rsidRPr="00504CDB" w:rsidRDefault="008949D8" w:rsidP="00504CD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Participer activement aux évolutions institutionnelles </w:t>
            </w:r>
          </w:p>
          <w:p w14:paraId="25D0512B" w14:textId="77777777" w:rsidR="00E605E4" w:rsidRPr="00504CDB" w:rsidRDefault="00E605E4" w:rsidP="00504CD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Participation à des travaux pluridisciplinaires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C6B696" w14:textId="77777777" w:rsidR="00E605E4" w:rsidRPr="00504CDB" w:rsidRDefault="00E605E4" w:rsidP="00504CD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lastRenderedPageBreak/>
              <w:t>Expérience concernant les questions relatives aux personnes handicapées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9577BC6" w14:textId="77777777" w:rsidR="00E605E4" w:rsidRPr="00504CDB" w:rsidRDefault="00E605E4" w:rsidP="00504CD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Connaissance ou volonté d’acquisition des dispositions législatives et réglementaires en faveur des personnes handicapées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342841" w14:textId="77777777" w:rsidR="00E605E4" w:rsidRPr="00504CDB" w:rsidRDefault="00E605E4" w:rsidP="00504CD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Connaissance ou volonté d’acquisition de la législation relative à l’aide adaptée à la scolarisation des élèves en situation de handicap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F930D6" w14:textId="77777777" w:rsidR="00E605E4" w:rsidRPr="00504CDB" w:rsidRDefault="00E605E4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Capacité d’analyse et de synthèse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DD358E3" w14:textId="77777777" w:rsidR="00E605E4" w:rsidRPr="00504CDB" w:rsidRDefault="00E605E4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Rigueur et méthode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05B975" w14:textId="77777777" w:rsidR="00E605E4" w:rsidRPr="00504CDB" w:rsidRDefault="00E605E4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Capacité</w:t>
            </w:r>
            <w:r w:rsidR="008949D8">
              <w:rPr>
                <w:rFonts w:ascii="Arial" w:hAnsi="Arial" w:cs="Arial"/>
                <w:sz w:val="20"/>
                <w:szCs w:val="20"/>
              </w:rPr>
              <w:t xml:space="preserve"> à gérer les situations sensibles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A891CD" w14:textId="77777777" w:rsidR="00E605E4" w:rsidRDefault="00E605E4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Connaissance et maîtrise du numérique.</w:t>
            </w:r>
          </w:p>
          <w:p w14:paraId="0BEE2637" w14:textId="77777777" w:rsidR="00606430" w:rsidRPr="00504CDB" w:rsidRDefault="00606430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Loyauté envers les autorités compétentes</w:t>
            </w:r>
          </w:p>
          <w:p w14:paraId="4A3CBD0F" w14:textId="77777777" w:rsidR="00BA5289" w:rsidRPr="00504CDB" w:rsidRDefault="00BA5289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A2" w:rsidRPr="00FA3774" w14:paraId="11B7B658" w14:textId="77777777" w:rsidTr="00FA6F3C">
        <w:trPr>
          <w:trHeight w:val="1134"/>
        </w:trPr>
        <w:tc>
          <w:tcPr>
            <w:tcW w:w="732" w:type="dxa"/>
            <w:vMerge w:val="restart"/>
            <w:textDirection w:val="btLr"/>
            <w:vAlign w:val="center"/>
          </w:tcPr>
          <w:p w14:paraId="515E043C" w14:textId="77777777" w:rsidR="009F71A2" w:rsidRPr="00FA3774" w:rsidRDefault="009F71A2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lastRenderedPageBreak/>
              <w:t>CONDITIONS D’EXERCICE</w:t>
            </w:r>
          </w:p>
        </w:tc>
        <w:tc>
          <w:tcPr>
            <w:tcW w:w="1870" w:type="dxa"/>
            <w:vAlign w:val="center"/>
          </w:tcPr>
          <w:p w14:paraId="1ED55A66" w14:textId="77777777" w:rsidR="009F71A2" w:rsidRPr="00FA3774" w:rsidRDefault="009F71A2" w:rsidP="00FA3774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ORGANISATION DU SERVICE</w:t>
            </w:r>
          </w:p>
        </w:tc>
        <w:tc>
          <w:tcPr>
            <w:tcW w:w="8138" w:type="dxa"/>
          </w:tcPr>
          <w:p w14:paraId="79F9C468" w14:textId="77777777" w:rsidR="00E605E4" w:rsidRPr="00504CDB" w:rsidRDefault="00606430" w:rsidP="00504CD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d’exercice : MDPH/MDA</w:t>
            </w:r>
            <w:r w:rsidR="00E605E4" w:rsidRPr="00504CDB">
              <w:rPr>
                <w:rFonts w:ascii="Arial" w:hAnsi="Arial" w:cs="Arial"/>
                <w:sz w:val="20"/>
                <w:szCs w:val="20"/>
              </w:rPr>
              <w:t xml:space="preserve"> à Montpellier</w:t>
            </w:r>
          </w:p>
          <w:p w14:paraId="7DF0C350" w14:textId="77777777"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81C5E2" w14:textId="77777777" w:rsidR="00E605E4" w:rsidRPr="00504CDB" w:rsidRDefault="00E605E4" w:rsidP="00504CD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Horaires de service et contraintes particulières :</w:t>
            </w:r>
          </w:p>
          <w:p w14:paraId="45911F48" w14:textId="77777777"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ab/>
              <w:t>- quotité de temps de travail : 35h / semaine,</w:t>
            </w:r>
          </w:p>
          <w:p w14:paraId="6B69DF20" w14:textId="77777777" w:rsidR="00E605E4" w:rsidRPr="00504CDB" w:rsidRDefault="00E605E4" w:rsidP="00504CDB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ab/>
              <w:t>- horaires de travail : l’enseignant suit les règles de gestion du temps de travail applicable à la MDPH</w:t>
            </w:r>
            <w:r w:rsidR="00606430">
              <w:rPr>
                <w:rFonts w:ascii="Arial" w:hAnsi="Arial" w:cs="Arial"/>
                <w:sz w:val="20"/>
                <w:szCs w:val="20"/>
              </w:rPr>
              <w:t>/MDA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. Néanmoins, une tolérance d’aménagement horaires sur ce poste, permet de libérer le mercredi après-midi pour ceux qui le </w:t>
            </w:r>
            <w:proofErr w:type="gramStart"/>
            <w:r w:rsidRPr="00504CDB">
              <w:rPr>
                <w:rFonts w:ascii="Arial" w:hAnsi="Arial" w:cs="Arial"/>
                <w:sz w:val="20"/>
                <w:szCs w:val="20"/>
              </w:rPr>
              <w:t>souhaitent  (</w:t>
            </w:r>
            <w:proofErr w:type="gramEnd"/>
            <w:r w:rsidRPr="00504CDB">
              <w:rPr>
                <w:rFonts w:ascii="Arial" w:hAnsi="Arial" w:cs="Arial"/>
                <w:sz w:val="20"/>
                <w:szCs w:val="20"/>
              </w:rPr>
              <w:t>le chef de service pourra être amené à leur demander de travailler exceptionnellement un mercredi après-midi pour raison de service),</w:t>
            </w:r>
          </w:p>
          <w:p w14:paraId="57A1C3E3" w14:textId="77777777"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ab/>
              <w:t xml:space="preserve">- droits à congés </w:t>
            </w:r>
            <w:proofErr w:type="gramStart"/>
            <w:r w:rsidRPr="00504CDB">
              <w:rPr>
                <w:rFonts w:ascii="Arial" w:hAnsi="Arial" w:cs="Arial"/>
                <w:sz w:val="20"/>
                <w:szCs w:val="20"/>
              </w:rPr>
              <w:t>annuels  pour</w:t>
            </w:r>
            <w:proofErr w:type="gramEnd"/>
            <w:r w:rsidRPr="00504CDB">
              <w:rPr>
                <w:rFonts w:ascii="Arial" w:hAnsi="Arial" w:cs="Arial"/>
                <w:sz w:val="20"/>
                <w:szCs w:val="20"/>
              </w:rPr>
              <w:t xml:space="preserve"> un temps plein : </w:t>
            </w:r>
            <w:r w:rsidRPr="00973750">
              <w:rPr>
                <w:rFonts w:ascii="Arial" w:hAnsi="Arial" w:cs="Arial"/>
                <w:sz w:val="20"/>
                <w:szCs w:val="20"/>
              </w:rPr>
              <w:t>31j + 2j + 26j de RTT annualisés</w:t>
            </w:r>
            <w:r w:rsidRPr="00504C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E4BFA4" w14:textId="77777777"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98F12A" w14:textId="77777777" w:rsidR="00E605E4" w:rsidRPr="00504CDB" w:rsidRDefault="00E605E4" w:rsidP="00504CD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Les effets de la mise à disposition sont :</w:t>
            </w:r>
          </w:p>
          <w:p w14:paraId="6B689206" w14:textId="77777777" w:rsidR="00E605E4" w:rsidRPr="00504CDB" w:rsidRDefault="00E605E4" w:rsidP="00504C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Une rémunération correspondante à l’emploi dans le corps d’origine,</w:t>
            </w:r>
          </w:p>
          <w:p w14:paraId="25B6F21B" w14:textId="77777777" w:rsidR="00E605E4" w:rsidRPr="00504CDB" w:rsidRDefault="00E605E4" w:rsidP="00504C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Un pouvoir disciplinaire conservé à l’administration</w:t>
            </w:r>
            <w:r w:rsidR="00606430">
              <w:rPr>
                <w:rFonts w:ascii="Arial" w:hAnsi="Arial" w:cs="Arial"/>
                <w:sz w:val="20"/>
                <w:szCs w:val="20"/>
              </w:rPr>
              <w:t xml:space="preserve"> d’origine qui évalue et accompagne l’enseignant dans le cadre du PPCR ;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mais qui reçoit de l’organisme d’accueil des rapports sur la manière de servir de l’enseignant,</w:t>
            </w:r>
          </w:p>
          <w:p w14:paraId="7672CE72" w14:textId="77777777" w:rsidR="00E605E4" w:rsidRPr="00504CDB" w:rsidRDefault="00E605E4" w:rsidP="00504C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Des conditions de travail fixées par l’organisme d’accueil,</w:t>
            </w:r>
          </w:p>
          <w:p w14:paraId="2D66E70C" w14:textId="77777777" w:rsidR="00E605E4" w:rsidRPr="00504CDB" w:rsidRDefault="00E605E4" w:rsidP="00504C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L’autorisation de travail à temps partiel et l’octroi de formation professionnelle restent de la responsabilité de l’administration d’origine.</w:t>
            </w:r>
          </w:p>
          <w:p w14:paraId="5FBA861B" w14:textId="77777777" w:rsidR="009F71A2" w:rsidRPr="00504CDB" w:rsidRDefault="009F71A2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BC8" w:rsidRPr="00FA3774" w14:paraId="75CC4C37" w14:textId="77777777" w:rsidTr="009F71A2">
        <w:trPr>
          <w:trHeight w:val="688"/>
        </w:trPr>
        <w:tc>
          <w:tcPr>
            <w:tcW w:w="732" w:type="dxa"/>
            <w:vMerge/>
          </w:tcPr>
          <w:p w14:paraId="4FDAFD19" w14:textId="77777777" w:rsidR="00536BC8" w:rsidRPr="00FA3774" w:rsidRDefault="00536BC8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F2C8B97" w14:textId="77777777" w:rsidR="009F71A2" w:rsidRDefault="00536BC8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MODALITES DE CANDIDATURE</w:t>
            </w:r>
            <w:r w:rsidR="00FD4A9F" w:rsidRPr="00FA3774">
              <w:rPr>
                <w:b/>
                <w:sz w:val="20"/>
                <w:szCs w:val="20"/>
              </w:rPr>
              <w:t xml:space="preserve"> </w:t>
            </w:r>
          </w:p>
          <w:p w14:paraId="0AF3DBBA" w14:textId="77777777" w:rsidR="009F71A2" w:rsidRDefault="00FD4A9F" w:rsidP="00EA076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3774">
              <w:rPr>
                <w:b/>
                <w:sz w:val="20"/>
                <w:szCs w:val="20"/>
              </w:rPr>
              <w:t>et</w:t>
            </w:r>
            <w:proofErr w:type="gramEnd"/>
            <w:r w:rsidRPr="00FA3774">
              <w:rPr>
                <w:b/>
                <w:sz w:val="20"/>
                <w:szCs w:val="20"/>
              </w:rPr>
              <w:t xml:space="preserve"> </w:t>
            </w:r>
          </w:p>
          <w:p w14:paraId="48412711" w14:textId="77777777" w:rsidR="00536BC8" w:rsidRPr="00FA3774" w:rsidRDefault="00FD4A9F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8138" w:type="dxa"/>
          </w:tcPr>
          <w:p w14:paraId="06848F5F" w14:textId="77777777" w:rsidR="00536BC8" w:rsidRPr="00504CDB" w:rsidRDefault="00811688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Les c</w:t>
            </w:r>
            <w:r w:rsidR="00536BC8" w:rsidRPr="00504CDB">
              <w:rPr>
                <w:rFonts w:ascii="Arial" w:hAnsi="Arial" w:cs="Arial"/>
                <w:sz w:val="20"/>
                <w:szCs w:val="20"/>
              </w:rPr>
              <w:t>andidature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s seront accompagnées d’une </w:t>
            </w:r>
            <w:r w:rsidR="00536BC8" w:rsidRPr="00504CDB">
              <w:rPr>
                <w:rFonts w:ascii="Arial" w:hAnsi="Arial" w:cs="Arial"/>
                <w:sz w:val="20"/>
                <w:szCs w:val="20"/>
              </w:rPr>
              <w:t xml:space="preserve">lettre de motivation et </w:t>
            </w:r>
            <w:r w:rsidRPr="00504CDB">
              <w:rPr>
                <w:rFonts w:ascii="Arial" w:hAnsi="Arial" w:cs="Arial"/>
                <w:sz w:val="20"/>
                <w:szCs w:val="20"/>
              </w:rPr>
              <w:t>d’un curriculum vitae.</w:t>
            </w:r>
          </w:p>
          <w:p w14:paraId="267CDAF9" w14:textId="77777777" w:rsidR="00536BC8" w:rsidRPr="00504CDB" w:rsidRDefault="00536BC8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Des entretiens avec une commission de recrutement seront organisés</w:t>
            </w:r>
          </w:p>
          <w:p w14:paraId="1EE9436C" w14:textId="77777777" w:rsidR="00397FA0" w:rsidRPr="00504CDB" w:rsidRDefault="00397FA0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BC8" w:rsidRPr="00FA3774" w14:paraId="6C7DDC50" w14:textId="77777777" w:rsidTr="009F71A2">
        <w:tc>
          <w:tcPr>
            <w:tcW w:w="732" w:type="dxa"/>
            <w:vMerge/>
          </w:tcPr>
          <w:p w14:paraId="3994CCD9" w14:textId="77777777" w:rsidR="00536BC8" w:rsidRPr="00FA3774" w:rsidRDefault="00536BC8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C8365D8" w14:textId="77777777" w:rsidR="00536BC8" w:rsidRPr="00FA3774" w:rsidRDefault="00536BC8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8138" w:type="dxa"/>
          </w:tcPr>
          <w:p w14:paraId="77E6CE1B" w14:textId="77777777" w:rsidR="00536BC8" w:rsidRPr="00504CDB" w:rsidRDefault="00504CDB" w:rsidP="00C7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IEN-ASH</w:t>
            </w:r>
          </w:p>
        </w:tc>
      </w:tr>
    </w:tbl>
    <w:p w14:paraId="3379E8AB" w14:textId="77777777" w:rsidR="00536BC8" w:rsidRPr="00FA3774" w:rsidRDefault="00536BC8" w:rsidP="00536BC8">
      <w:pPr>
        <w:rPr>
          <w:sz w:val="20"/>
          <w:szCs w:val="20"/>
        </w:rPr>
      </w:pPr>
    </w:p>
    <w:sectPr w:rsidR="00536BC8" w:rsidRPr="00FA3774" w:rsidSect="00EA0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A4C1" w14:textId="77777777" w:rsidR="00C06B8C" w:rsidRDefault="00C06B8C" w:rsidP="00C71441">
      <w:pPr>
        <w:spacing w:after="0" w:line="240" w:lineRule="auto"/>
      </w:pPr>
      <w:r>
        <w:separator/>
      </w:r>
    </w:p>
  </w:endnote>
  <w:endnote w:type="continuationSeparator" w:id="0">
    <w:p w14:paraId="49901CE0" w14:textId="77777777" w:rsidR="00C06B8C" w:rsidRDefault="00C06B8C" w:rsidP="00C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CEBA" w14:textId="77777777" w:rsidR="00C71441" w:rsidRDefault="00C714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A851" w14:textId="77777777" w:rsidR="00C71441" w:rsidRDefault="00C714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0EE6" w14:textId="77777777" w:rsidR="00C71441" w:rsidRDefault="00C714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D232" w14:textId="77777777" w:rsidR="00C06B8C" w:rsidRDefault="00C06B8C" w:rsidP="00C71441">
      <w:pPr>
        <w:spacing w:after="0" w:line="240" w:lineRule="auto"/>
      </w:pPr>
      <w:r>
        <w:separator/>
      </w:r>
    </w:p>
  </w:footnote>
  <w:footnote w:type="continuationSeparator" w:id="0">
    <w:p w14:paraId="202D9914" w14:textId="77777777" w:rsidR="00C06B8C" w:rsidRDefault="00C06B8C" w:rsidP="00C7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24A5" w14:textId="77777777" w:rsidR="00C71441" w:rsidRDefault="00C714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2EEC" w14:textId="77777777" w:rsidR="00C71441" w:rsidRDefault="00C714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E104" w14:textId="77777777" w:rsidR="00C71441" w:rsidRDefault="00C71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F6"/>
    <w:multiLevelType w:val="hybridMultilevel"/>
    <w:tmpl w:val="D060A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BE6"/>
    <w:multiLevelType w:val="hybridMultilevel"/>
    <w:tmpl w:val="7206C698"/>
    <w:lvl w:ilvl="0" w:tplc="6804C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3EA5"/>
    <w:multiLevelType w:val="hybridMultilevel"/>
    <w:tmpl w:val="87540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6366E">
      <w:numFmt w:val="bullet"/>
      <w:lvlText w:val="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35C3"/>
    <w:multiLevelType w:val="hybridMultilevel"/>
    <w:tmpl w:val="6DF01118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C710C4"/>
    <w:multiLevelType w:val="hybridMultilevel"/>
    <w:tmpl w:val="B31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033"/>
    <w:multiLevelType w:val="hybridMultilevel"/>
    <w:tmpl w:val="8A44E40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AD2B5B"/>
    <w:multiLevelType w:val="hybridMultilevel"/>
    <w:tmpl w:val="AEF69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678B"/>
    <w:multiLevelType w:val="hybridMultilevel"/>
    <w:tmpl w:val="0306743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F54362A"/>
    <w:multiLevelType w:val="hybridMultilevel"/>
    <w:tmpl w:val="6700D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321D"/>
    <w:multiLevelType w:val="hybridMultilevel"/>
    <w:tmpl w:val="60F2A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9606A"/>
    <w:multiLevelType w:val="hybridMultilevel"/>
    <w:tmpl w:val="1982089A"/>
    <w:lvl w:ilvl="0" w:tplc="3DE61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25BFE"/>
    <w:multiLevelType w:val="hybridMultilevel"/>
    <w:tmpl w:val="EF76157A"/>
    <w:lvl w:ilvl="0" w:tplc="16066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A7F"/>
    <w:multiLevelType w:val="hybridMultilevel"/>
    <w:tmpl w:val="AE488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4B44"/>
    <w:multiLevelType w:val="hybridMultilevel"/>
    <w:tmpl w:val="465CB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66D"/>
    <w:multiLevelType w:val="hybridMultilevel"/>
    <w:tmpl w:val="794E1344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71DD5"/>
    <w:multiLevelType w:val="hybridMultilevel"/>
    <w:tmpl w:val="4CF84380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A67EA"/>
    <w:multiLevelType w:val="hybridMultilevel"/>
    <w:tmpl w:val="ED4E8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27C1DD-F48E-490A-9297-99A56E140776}"/>
    <w:docVar w:name="dgnword-eventsink" w:val="91500976"/>
  </w:docVars>
  <w:rsids>
    <w:rsidRoot w:val="00536BC8"/>
    <w:rsid w:val="000A5217"/>
    <w:rsid w:val="000B6158"/>
    <w:rsid w:val="000C391A"/>
    <w:rsid w:val="000C632E"/>
    <w:rsid w:val="000E3C2F"/>
    <w:rsid w:val="00182E64"/>
    <w:rsid w:val="001A7165"/>
    <w:rsid w:val="00397FA0"/>
    <w:rsid w:val="003A268C"/>
    <w:rsid w:val="003C6F12"/>
    <w:rsid w:val="00422391"/>
    <w:rsid w:val="004D17C0"/>
    <w:rsid w:val="004F26BC"/>
    <w:rsid w:val="00504CDB"/>
    <w:rsid w:val="00536BC8"/>
    <w:rsid w:val="00606430"/>
    <w:rsid w:val="00615FBB"/>
    <w:rsid w:val="00647554"/>
    <w:rsid w:val="00694052"/>
    <w:rsid w:val="00710D8A"/>
    <w:rsid w:val="0071582A"/>
    <w:rsid w:val="00794D97"/>
    <w:rsid w:val="007E2807"/>
    <w:rsid w:val="00811688"/>
    <w:rsid w:val="0086081C"/>
    <w:rsid w:val="0088289E"/>
    <w:rsid w:val="008924D7"/>
    <w:rsid w:val="008949D8"/>
    <w:rsid w:val="00896203"/>
    <w:rsid w:val="008975A4"/>
    <w:rsid w:val="008A204C"/>
    <w:rsid w:val="008D5187"/>
    <w:rsid w:val="008F73FC"/>
    <w:rsid w:val="00973750"/>
    <w:rsid w:val="009E0893"/>
    <w:rsid w:val="009F71A2"/>
    <w:rsid w:val="00A62425"/>
    <w:rsid w:val="00B51F6A"/>
    <w:rsid w:val="00BA301F"/>
    <w:rsid w:val="00BA5289"/>
    <w:rsid w:val="00C06B8C"/>
    <w:rsid w:val="00C71441"/>
    <w:rsid w:val="00C92C24"/>
    <w:rsid w:val="00CD7EDD"/>
    <w:rsid w:val="00CE681E"/>
    <w:rsid w:val="00D0163C"/>
    <w:rsid w:val="00D52A6A"/>
    <w:rsid w:val="00D575B0"/>
    <w:rsid w:val="00DA4054"/>
    <w:rsid w:val="00DB75A4"/>
    <w:rsid w:val="00DD32F5"/>
    <w:rsid w:val="00E14EFC"/>
    <w:rsid w:val="00E605E4"/>
    <w:rsid w:val="00E61686"/>
    <w:rsid w:val="00EA0765"/>
    <w:rsid w:val="00EA0BEE"/>
    <w:rsid w:val="00EE5F9D"/>
    <w:rsid w:val="00F001B3"/>
    <w:rsid w:val="00F25CDE"/>
    <w:rsid w:val="00FA264B"/>
    <w:rsid w:val="00FA3774"/>
    <w:rsid w:val="00FA6F3C"/>
    <w:rsid w:val="00FB4121"/>
    <w:rsid w:val="00FC643B"/>
    <w:rsid w:val="00FD4A9F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C825"/>
  <w15:docId w15:val="{D7531690-6DAE-42D3-B04D-C21C6062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Jean-Robert BIGGIO</cp:lastModifiedBy>
  <cp:revision>2</cp:revision>
  <cp:lastPrinted>2017-02-07T16:16:00Z</cp:lastPrinted>
  <dcterms:created xsi:type="dcterms:W3CDTF">2021-06-14T14:17:00Z</dcterms:created>
  <dcterms:modified xsi:type="dcterms:W3CDTF">2021-06-14T14:17:00Z</dcterms:modified>
</cp:coreProperties>
</file>